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05393654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E50B12">
        <w:rPr>
          <w:bCs/>
          <w:color w:val="0000CC"/>
          <w:sz w:val="28"/>
          <w:szCs w:val="28"/>
        </w:rPr>
        <w:t>6</w:t>
      </w:r>
      <w:r w:rsidR="00C93E4B">
        <w:rPr>
          <w:bCs/>
          <w:color w:val="0000CC"/>
          <w:sz w:val="28"/>
          <w:szCs w:val="28"/>
        </w:rPr>
        <w:t>1</w:t>
      </w:r>
      <w:r w:rsidR="009A7598">
        <w:rPr>
          <w:bCs/>
          <w:color w:val="0000CC"/>
          <w:sz w:val="28"/>
          <w:szCs w:val="28"/>
        </w:rPr>
        <w:t>-2610/202</w:t>
      </w:r>
      <w:r w:rsidR="00E50B1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3EB5DD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P="007C7C7B" w14:paraId="35DF3006" w14:textId="35B55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C93E4B">
        <w:rPr>
          <w:sz w:val="28"/>
          <w:szCs w:val="28"/>
        </w:rPr>
        <w:t>Черепанова Андрея Валерьевича</w:t>
      </w:r>
      <w:r w:rsidR="00E50B12">
        <w:rPr>
          <w:sz w:val="28"/>
          <w:szCs w:val="28"/>
        </w:rPr>
        <w:t xml:space="preserve">, родившегося </w:t>
      </w:r>
      <w:r w:rsidR="005D6AF9">
        <w:rPr>
          <w:sz w:val="28"/>
          <w:szCs w:val="28"/>
        </w:rPr>
        <w:t>*</w:t>
      </w:r>
      <w:r w:rsidR="000359D3">
        <w:rPr>
          <w:color w:val="000099"/>
          <w:sz w:val="28"/>
          <w:szCs w:val="28"/>
        </w:rPr>
        <w:t>,</w:t>
      </w:r>
      <w:r w:rsidR="009A7598">
        <w:rPr>
          <w:color w:val="000099"/>
          <w:sz w:val="28"/>
          <w:szCs w:val="28"/>
        </w:rPr>
        <w:t xml:space="preserve"> об</w:t>
      </w:r>
      <w:r w:rsidR="007D6F91">
        <w:rPr>
          <w:color w:val="000099"/>
          <w:sz w:val="28"/>
          <w:szCs w:val="28"/>
        </w:rPr>
        <w:t xml:space="preserve"> административном</w:t>
      </w:r>
      <w:r w:rsidR="007D6F91">
        <w:rPr>
          <w:sz w:val="28"/>
          <w:szCs w:val="28"/>
        </w:rPr>
        <w:t xml:space="preserve"> правонарушении, предусмотренном </w:t>
      </w:r>
      <w:r w:rsidR="00986E9E">
        <w:rPr>
          <w:sz w:val="28"/>
          <w:szCs w:val="28"/>
        </w:rPr>
        <w:t xml:space="preserve">ч. 1 </w:t>
      </w:r>
      <w:r w:rsidR="007D6F91">
        <w:rPr>
          <w:sz w:val="28"/>
          <w:szCs w:val="28"/>
        </w:rPr>
        <w:t>ст. 15.</w:t>
      </w:r>
      <w:r w:rsidR="00986E9E">
        <w:rPr>
          <w:sz w:val="28"/>
          <w:szCs w:val="28"/>
        </w:rPr>
        <w:t>6</w:t>
      </w:r>
      <w:r w:rsidR="007D6F91">
        <w:rPr>
          <w:sz w:val="28"/>
          <w:szCs w:val="28"/>
        </w:rPr>
        <w:t xml:space="preserve"> КоАП РФ,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D590A" w:rsidRPr="00BD06E8" w:rsidP="007D590A" w14:paraId="1B5EA73C" w14:textId="0E0923B5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корреспонденции по состоянию на </w:t>
      </w:r>
      <w:r w:rsidR="000E5495">
        <w:rPr>
          <w:sz w:val="28"/>
          <w:szCs w:val="28"/>
        </w:rPr>
        <w:t>26.07</w:t>
      </w:r>
      <w:r w:rsidR="009A7598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E50B12">
        <w:rPr>
          <w:sz w:val="28"/>
          <w:szCs w:val="28"/>
        </w:rPr>
        <w:t>ООО «</w:t>
      </w:r>
      <w:r w:rsidR="005D6AF9">
        <w:rPr>
          <w:sz w:val="28"/>
          <w:szCs w:val="28"/>
        </w:rPr>
        <w:t>*</w:t>
      </w:r>
      <w:r w:rsidR="000359D3">
        <w:rPr>
          <w:color w:val="000099"/>
          <w:sz w:val="28"/>
          <w:szCs w:val="28"/>
        </w:rPr>
        <w:t>»</w:t>
      </w:r>
      <w:r w:rsidR="000359D3">
        <w:rPr>
          <w:sz w:val="28"/>
          <w:szCs w:val="28"/>
        </w:rPr>
        <w:t xml:space="preserve"> (ИНН </w:t>
      </w:r>
      <w:r w:rsidR="005D6AF9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E50B12">
        <w:rPr>
          <w:sz w:val="28"/>
          <w:szCs w:val="28"/>
        </w:rPr>
        <w:t xml:space="preserve">налоговая декларация по налогу на прибыль организаций за </w:t>
      </w:r>
      <w:r w:rsidR="000E5495">
        <w:rPr>
          <w:sz w:val="28"/>
          <w:szCs w:val="28"/>
        </w:rPr>
        <w:t>6</w:t>
      </w:r>
      <w:r w:rsidR="00E50B12">
        <w:rPr>
          <w:sz w:val="28"/>
          <w:szCs w:val="28"/>
        </w:rPr>
        <w:t xml:space="preserve"> месяц</w:t>
      </w:r>
      <w:r w:rsidR="000E5495">
        <w:rPr>
          <w:sz w:val="28"/>
          <w:szCs w:val="28"/>
        </w:rPr>
        <w:t>ев</w:t>
      </w:r>
      <w:r w:rsidR="00E50B12">
        <w:rPr>
          <w:sz w:val="28"/>
          <w:szCs w:val="28"/>
        </w:rPr>
        <w:t>, квартальный 2023</w:t>
      </w:r>
      <w:r w:rsidR="00896253">
        <w:rPr>
          <w:sz w:val="28"/>
          <w:szCs w:val="28"/>
        </w:rPr>
        <w:t xml:space="preserve"> не поступала. </w:t>
      </w:r>
      <w:r w:rsidR="00E772CF">
        <w:rPr>
          <w:sz w:val="28"/>
          <w:szCs w:val="28"/>
        </w:rPr>
        <w:t xml:space="preserve">Установленный законодательством о налогах и сборах срок предоставления </w:t>
      </w:r>
      <w:r w:rsidR="00E50B12">
        <w:rPr>
          <w:sz w:val="28"/>
          <w:szCs w:val="28"/>
        </w:rPr>
        <w:t xml:space="preserve">налоговой декларации по налогу на прибыль организаций за </w:t>
      </w:r>
      <w:r w:rsidR="000E5495">
        <w:rPr>
          <w:sz w:val="28"/>
          <w:szCs w:val="28"/>
        </w:rPr>
        <w:t>6</w:t>
      </w:r>
      <w:r w:rsidR="00E50B12">
        <w:rPr>
          <w:sz w:val="28"/>
          <w:szCs w:val="28"/>
        </w:rPr>
        <w:t xml:space="preserve"> месяц</w:t>
      </w:r>
      <w:r w:rsidR="000E5495">
        <w:rPr>
          <w:sz w:val="28"/>
          <w:szCs w:val="28"/>
        </w:rPr>
        <w:t>ев</w:t>
      </w:r>
      <w:r w:rsidR="00E50B12">
        <w:rPr>
          <w:sz w:val="28"/>
          <w:szCs w:val="28"/>
        </w:rPr>
        <w:t xml:space="preserve">, квартальный 2023 </w:t>
      </w:r>
      <w:r w:rsidR="00896253">
        <w:rPr>
          <w:sz w:val="28"/>
          <w:szCs w:val="28"/>
        </w:rPr>
        <w:t>год</w:t>
      </w:r>
      <w:r w:rsidR="00E772CF">
        <w:rPr>
          <w:sz w:val="28"/>
          <w:szCs w:val="28"/>
        </w:rPr>
        <w:t xml:space="preserve"> – не позднее </w:t>
      </w:r>
      <w:r w:rsidR="00E50B12">
        <w:rPr>
          <w:sz w:val="28"/>
          <w:szCs w:val="28"/>
        </w:rPr>
        <w:t>25.0</w:t>
      </w:r>
      <w:r w:rsidR="000E5495">
        <w:rPr>
          <w:sz w:val="28"/>
          <w:szCs w:val="28"/>
        </w:rPr>
        <w:t>7</w:t>
      </w:r>
      <w:r w:rsidR="009A7598">
        <w:rPr>
          <w:sz w:val="28"/>
          <w:szCs w:val="28"/>
        </w:rPr>
        <w:t>.2023</w:t>
      </w:r>
      <w:r w:rsidR="00E772CF">
        <w:rPr>
          <w:sz w:val="28"/>
          <w:szCs w:val="28"/>
        </w:rPr>
        <w:t xml:space="preserve"> года, в результате чего нарушены </w:t>
      </w:r>
      <w:r w:rsidR="00E772CF">
        <w:rPr>
          <w:sz w:val="28"/>
          <w:szCs w:val="28"/>
        </w:rPr>
        <w:t>п.п</w:t>
      </w:r>
      <w:r w:rsidR="00E772CF">
        <w:rPr>
          <w:sz w:val="28"/>
          <w:szCs w:val="28"/>
        </w:rPr>
        <w:t xml:space="preserve">. 4 п.1 ст. 23, п. </w:t>
      </w:r>
      <w:r w:rsidR="00D65FE4">
        <w:rPr>
          <w:sz w:val="28"/>
          <w:szCs w:val="28"/>
        </w:rPr>
        <w:t>1</w:t>
      </w:r>
      <w:r w:rsidR="00E772CF">
        <w:rPr>
          <w:sz w:val="28"/>
          <w:szCs w:val="28"/>
        </w:rPr>
        <w:t xml:space="preserve"> </w:t>
      </w:r>
      <w:r w:rsidR="00E50B12">
        <w:rPr>
          <w:sz w:val="28"/>
          <w:szCs w:val="28"/>
        </w:rPr>
        <w:t xml:space="preserve">,4 </w:t>
      </w:r>
      <w:r w:rsidR="00E772CF">
        <w:rPr>
          <w:sz w:val="28"/>
          <w:szCs w:val="28"/>
        </w:rPr>
        <w:t xml:space="preserve">ст. </w:t>
      </w:r>
      <w:r w:rsidR="00E50B12">
        <w:rPr>
          <w:sz w:val="28"/>
          <w:szCs w:val="28"/>
        </w:rPr>
        <w:t>289</w:t>
      </w:r>
      <w:r w:rsidR="00E772CF">
        <w:rPr>
          <w:sz w:val="28"/>
          <w:szCs w:val="28"/>
        </w:rPr>
        <w:t xml:space="preserve"> НК РФ.    </w:t>
      </w:r>
    </w:p>
    <w:p w:rsidR="007D6F91" w:rsidRPr="001D6321" w:rsidP="007D6F91" w14:paraId="528F595F" w14:textId="3F0D916E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sz w:val="28"/>
          <w:szCs w:val="28"/>
        </w:rPr>
        <w:t>Черепанов А.В</w:t>
      </w:r>
      <w:r>
        <w:rPr>
          <w:color w:val="000099"/>
          <w:sz w:val="28"/>
          <w:szCs w:val="28"/>
        </w:rPr>
        <w:t>.,</w:t>
      </w:r>
      <w:r w:rsidRPr="00C63979">
        <w:rPr>
          <w:color w:val="000099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 w:rsidR="00896253"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 w:rsidR="00896253"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0E5495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 w:rsidR="00896253"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986E9E" w:rsidP="000E5495" w14:paraId="6431FE98" w14:textId="44B75606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C93E4B">
        <w:rPr>
          <w:sz w:val="28"/>
          <w:szCs w:val="28"/>
        </w:rPr>
        <w:t>Черепанова А.В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 w:rsidR="00FC2747">
        <w:rPr>
          <w:color w:val="000099"/>
          <w:sz w:val="28"/>
          <w:szCs w:val="28"/>
        </w:rPr>
        <w:t xml:space="preserve">протоколом № </w:t>
      </w:r>
      <w:r w:rsidR="005D6AF9">
        <w:rPr>
          <w:color w:val="000099"/>
          <w:sz w:val="28"/>
          <w:szCs w:val="28"/>
        </w:rPr>
        <w:t>*</w:t>
      </w:r>
      <w:r w:rsidR="000E5495">
        <w:rPr>
          <w:sz w:val="28"/>
          <w:szCs w:val="28"/>
        </w:rPr>
        <w:t xml:space="preserve">года; отчетом об отслеживании почтового отправления. </w:t>
      </w:r>
      <w:r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E50B12" w:rsidRPr="00781356" w:rsidP="00E50B12" w14:paraId="651437CF" w14:textId="77777777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50B12" w:rsidRPr="00535794" w:rsidP="00E50B12" w14:paraId="53ADEAE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</w:t>
      </w:r>
      <w:r w:rsidRPr="0053579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Смягчающих и о</w:t>
      </w:r>
      <w:r w:rsidRPr="00535794">
        <w:rPr>
          <w:sz w:val="28"/>
          <w:szCs w:val="28"/>
        </w:rPr>
        <w:t>тягчающих административную ответственность обстоятельств судьей не установлено.</w:t>
      </w:r>
    </w:p>
    <w:p w:rsidR="00E50B12" w:rsidRPr="00E50B12" w:rsidP="00E50B12" w14:paraId="52194635" w14:textId="17F31E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взыскания</w:t>
      </w:r>
      <w:r w:rsidRPr="00E50B12">
        <w:rPr>
          <w:sz w:val="28"/>
          <w:szCs w:val="28"/>
        </w:rPr>
        <w:t xml:space="preserve">, соблюдая требования </w:t>
      </w:r>
      <w:hyperlink r:id="rId4" w:anchor="/document/12125267/entry/41" w:history="1">
        <w:r w:rsidRPr="00E50B12">
          <w:rPr>
            <w:rStyle w:val="Hyperlink"/>
            <w:sz w:val="28"/>
            <w:szCs w:val="28"/>
            <w:u w:val="none"/>
          </w:rPr>
          <w:t>ст. 4.1</w:t>
        </w:r>
      </w:hyperlink>
      <w:r w:rsidRPr="00E50B12">
        <w:rPr>
          <w:sz w:val="28"/>
          <w:szCs w:val="28"/>
        </w:rPr>
        <w:t xml:space="preserve"> </w:t>
      </w:r>
      <w:r w:rsidRPr="00E50B12">
        <w:rPr>
          <w:rStyle w:val="Emphasis"/>
          <w:i w:val="0"/>
          <w:sz w:val="28"/>
          <w:szCs w:val="28"/>
        </w:rPr>
        <w:t>КоАП РФ</w:t>
      </w:r>
      <w:r w:rsidRPr="00E50B12">
        <w:rPr>
          <w:sz w:val="28"/>
          <w:szCs w:val="28"/>
        </w:rPr>
        <w:t>, мировой судья учитывает характер совершенного правонарушения</w:t>
      </w:r>
      <w:r>
        <w:rPr>
          <w:sz w:val="28"/>
          <w:szCs w:val="28"/>
        </w:rPr>
        <w:t xml:space="preserve">, обстоятельства его совершения, личность правонарушителя, и считает </w:t>
      </w:r>
      <w:r>
        <w:rPr>
          <w:sz w:val="28"/>
          <w:szCs w:val="28"/>
        </w:rPr>
        <w:t xml:space="preserve">необходимым назначить </w:t>
      </w:r>
      <w:r w:rsidR="00C93E4B">
        <w:rPr>
          <w:sz w:val="28"/>
          <w:szCs w:val="28"/>
        </w:rPr>
        <w:t>Черепанову А.В</w:t>
      </w:r>
      <w:r>
        <w:rPr>
          <w:sz w:val="28"/>
          <w:szCs w:val="28"/>
        </w:rPr>
        <w:t xml:space="preserve">. наказание в виде минимального штрафа, установленного санкцией </w:t>
      </w:r>
      <w:r w:rsidRPr="00E50B12">
        <w:rPr>
          <w:sz w:val="28"/>
          <w:szCs w:val="28"/>
        </w:rPr>
        <w:t xml:space="preserve">ч. 1 </w:t>
      </w:r>
      <w:hyperlink r:id="rId4" w:anchor="/document/12125267/entry/15601" w:history="1">
        <w:r w:rsidRPr="00E50B12">
          <w:rPr>
            <w:rStyle w:val="Hyperlink"/>
            <w:sz w:val="28"/>
            <w:szCs w:val="28"/>
            <w:u w:val="none"/>
          </w:rPr>
          <w:t xml:space="preserve">ст. 15.6 </w:t>
        </w:r>
      </w:hyperlink>
      <w:r w:rsidRPr="00E50B12">
        <w:rPr>
          <w:rStyle w:val="Emphasis"/>
          <w:i w:val="0"/>
          <w:sz w:val="28"/>
          <w:szCs w:val="28"/>
        </w:rPr>
        <w:t>КоАП</w:t>
      </w:r>
      <w:r w:rsidRPr="00E50B12">
        <w:rPr>
          <w:sz w:val="28"/>
          <w:szCs w:val="28"/>
        </w:rPr>
        <w:t xml:space="preserve"> РФ.</w:t>
      </w:r>
    </w:p>
    <w:p w:rsidR="00E50B12" w:rsidP="00E50B12" w14:paraId="2EA73220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B12">
        <w:rPr>
          <w:color w:val="000000"/>
          <w:sz w:val="28"/>
          <w:szCs w:val="28"/>
        </w:rPr>
        <w:t>В тоже время статья 4.1.1 КоАП РФ</w:t>
      </w:r>
      <w:r>
        <w:rPr>
          <w:color w:val="000000"/>
          <w:sz w:val="28"/>
          <w:szCs w:val="28"/>
        </w:rPr>
        <w:t xml:space="preserve">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</w:t>
      </w:r>
      <w:r w:rsidRPr="00E50B12">
        <w:rPr>
          <w:color w:val="000000"/>
          <w:sz w:val="28"/>
          <w:szCs w:val="28"/>
        </w:rPr>
        <w:t xml:space="preserve">назначение административного наказания в виде предупреждения не предусмотрено соответствующей статьей раздела II </w:t>
      </w:r>
      <w:hyperlink r:id="rId4" w:anchor="/document/12125267/entry/0" w:history="1">
        <w:r w:rsidRPr="00E50B12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E50B12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4" w:anchor="/document/12125267/entry/3402" w:history="1">
        <w:r w:rsidRPr="00E50B12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E50B12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</w:t>
      </w:r>
      <w:r>
        <w:rPr>
          <w:color w:val="000000"/>
          <w:sz w:val="28"/>
          <w:szCs w:val="28"/>
        </w:rPr>
        <w:t>.</w:t>
      </w:r>
    </w:p>
    <w:p w:rsidR="00E50B12" w:rsidP="00E50B12" w14:paraId="5F3ACB6B" w14:textId="74BD17C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5D6AF9">
        <w:rPr>
          <w:sz w:val="28"/>
          <w:szCs w:val="28"/>
        </w:rPr>
        <w:t>*</w:t>
      </w:r>
      <w:r>
        <w:rPr>
          <w:sz w:val="28"/>
          <w:szCs w:val="28"/>
        </w:rPr>
        <w:t xml:space="preserve">», </w:t>
      </w:r>
      <w:r w:rsidR="000E5495">
        <w:rPr>
          <w:sz w:val="28"/>
          <w:szCs w:val="28"/>
        </w:rPr>
        <w:t xml:space="preserve">генеральным </w:t>
      </w:r>
      <w:r>
        <w:rPr>
          <w:sz w:val="28"/>
          <w:szCs w:val="28"/>
        </w:rPr>
        <w:t xml:space="preserve">директором которого является </w:t>
      </w:r>
      <w:r w:rsidR="00C93E4B">
        <w:rPr>
          <w:sz w:val="28"/>
          <w:szCs w:val="28"/>
        </w:rPr>
        <w:t>Черепанов А.В</w:t>
      </w:r>
      <w:r>
        <w:rPr>
          <w:sz w:val="28"/>
          <w:szCs w:val="28"/>
        </w:rPr>
        <w:t>., ранее к административной ответственности не привлекавш</w:t>
      </w:r>
      <w:r w:rsidR="000E5495">
        <w:rPr>
          <w:sz w:val="28"/>
          <w:szCs w:val="28"/>
        </w:rPr>
        <w:t>ийся</w:t>
      </w:r>
      <w:r>
        <w:rPr>
          <w:sz w:val="28"/>
          <w:szCs w:val="28"/>
        </w:rPr>
        <w:t xml:space="preserve">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E50B12" w:rsidP="00E50B12" w14:paraId="6D9AA0E2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>
        <w:rPr>
          <w:rStyle w:val="Emphasis"/>
          <w:i w:val="0"/>
          <w:color w:val="000000"/>
          <w:sz w:val="28"/>
          <w:szCs w:val="28"/>
        </w:rPr>
        <w:t>административные</w:t>
      </w:r>
      <w:r>
        <w:rPr>
          <w:i/>
          <w:color w:val="000000"/>
          <w:sz w:val="28"/>
          <w:szCs w:val="28"/>
        </w:rPr>
        <w:t xml:space="preserve"> </w:t>
      </w:r>
      <w:r>
        <w:rPr>
          <w:rStyle w:val="Emphasis"/>
          <w:i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E50B12" w:rsidP="00E50B12" w14:paraId="601AF636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1 ст. 15.6 </w:t>
      </w:r>
      <w:r>
        <w:rPr>
          <w:rStyle w:val="Emphasis"/>
          <w:i w:val="0"/>
          <w:color w:val="000000"/>
          <w:sz w:val="28"/>
          <w:szCs w:val="28"/>
        </w:rPr>
        <w:t>КоАП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РФ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4" w:anchor="/document/12125267/entry/411" w:history="1">
        <w:r w:rsidRPr="00E50B12">
          <w:rPr>
            <w:rStyle w:val="Hyperlink"/>
            <w:sz w:val="28"/>
            <w:szCs w:val="28"/>
            <w:u w:val="none"/>
          </w:rPr>
          <w:t>ст.</w:t>
        </w:r>
      </w:hyperlink>
      <w:r w:rsidRPr="00E50B12"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</w:t>
      </w:r>
      <w:r>
        <w:rPr>
          <w:color w:val="000000"/>
          <w:sz w:val="28"/>
          <w:szCs w:val="28"/>
        </w:rPr>
        <w:t>нной нормы и заменить наказание в виде административного штрафа на предупреждение.</w:t>
      </w:r>
    </w:p>
    <w:p w:rsidR="00E50B12" w:rsidP="00E50B12" w14:paraId="0564560E" w14:textId="77777777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E50B12" w:rsidP="005D6AF9" w14:paraId="19BFB71E" w14:textId="46C690E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E50B12" w:rsidP="00E50B12" w14:paraId="6AE0C2CD" w14:textId="7A3193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Черепанова Андрея Валерьевича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</w:t>
      </w:r>
      <w:r>
        <w:rPr>
          <w:sz w:val="28"/>
          <w:szCs w:val="28"/>
        </w:rPr>
        <w:t>ризнать виновным в совершении правонарушения, предусмотренного ч. 1 ст. 15.6 КоАП РФ и назначить наказание в виде предупреждения.</w:t>
      </w:r>
    </w:p>
    <w:p w:rsidR="00E50B12" w:rsidP="00E50B12" w14:paraId="4B9E288F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50B12" w:rsidP="00E50B12" w14:paraId="30812E81" w14:textId="77777777">
      <w:pPr>
        <w:ind w:firstLine="567"/>
        <w:jc w:val="both"/>
        <w:rPr>
          <w:sz w:val="28"/>
          <w:szCs w:val="28"/>
        </w:rPr>
      </w:pPr>
    </w:p>
    <w:p w:rsidR="00174E05" w:rsidP="00E50B12" w14:paraId="2BFDC5A7" w14:textId="4AB2A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653FD6">
      <w:footerReference w:type="default" r:id="rId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95">
          <w:rPr>
            <w:noProof/>
          </w:rPr>
          <w:t>3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59D3"/>
    <w:rsid w:val="000377B9"/>
    <w:rsid w:val="00041105"/>
    <w:rsid w:val="00080896"/>
    <w:rsid w:val="000818BD"/>
    <w:rsid w:val="0008559B"/>
    <w:rsid w:val="000B5C37"/>
    <w:rsid w:val="000E2ECF"/>
    <w:rsid w:val="000E5495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00380"/>
    <w:rsid w:val="00224AC5"/>
    <w:rsid w:val="00233088"/>
    <w:rsid w:val="00243C7F"/>
    <w:rsid w:val="002477F1"/>
    <w:rsid w:val="00260452"/>
    <w:rsid w:val="00267AA4"/>
    <w:rsid w:val="002826EE"/>
    <w:rsid w:val="002A6BD1"/>
    <w:rsid w:val="002F3DB5"/>
    <w:rsid w:val="002F5B89"/>
    <w:rsid w:val="00330A16"/>
    <w:rsid w:val="003569D3"/>
    <w:rsid w:val="003632B5"/>
    <w:rsid w:val="00374320"/>
    <w:rsid w:val="003903E7"/>
    <w:rsid w:val="00391400"/>
    <w:rsid w:val="00393273"/>
    <w:rsid w:val="003C3F57"/>
    <w:rsid w:val="003C7EAD"/>
    <w:rsid w:val="003E038E"/>
    <w:rsid w:val="00410AD8"/>
    <w:rsid w:val="00422353"/>
    <w:rsid w:val="0042519F"/>
    <w:rsid w:val="00431166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5794"/>
    <w:rsid w:val="00535ECD"/>
    <w:rsid w:val="00540577"/>
    <w:rsid w:val="00552D1B"/>
    <w:rsid w:val="0055557C"/>
    <w:rsid w:val="0055785B"/>
    <w:rsid w:val="005609F0"/>
    <w:rsid w:val="00572E32"/>
    <w:rsid w:val="00573B5D"/>
    <w:rsid w:val="00586A20"/>
    <w:rsid w:val="005A7B57"/>
    <w:rsid w:val="005B398E"/>
    <w:rsid w:val="005B6766"/>
    <w:rsid w:val="005D048E"/>
    <w:rsid w:val="005D6AF9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6E6F"/>
    <w:rsid w:val="006D70A4"/>
    <w:rsid w:val="00703A3A"/>
    <w:rsid w:val="00721AA6"/>
    <w:rsid w:val="007731BA"/>
    <w:rsid w:val="00781356"/>
    <w:rsid w:val="00787867"/>
    <w:rsid w:val="007A5D27"/>
    <w:rsid w:val="007A7C02"/>
    <w:rsid w:val="007C7C7B"/>
    <w:rsid w:val="007D590A"/>
    <w:rsid w:val="007D6F91"/>
    <w:rsid w:val="007F50C4"/>
    <w:rsid w:val="00813136"/>
    <w:rsid w:val="00831972"/>
    <w:rsid w:val="00882F99"/>
    <w:rsid w:val="00885F27"/>
    <w:rsid w:val="00896253"/>
    <w:rsid w:val="008A0493"/>
    <w:rsid w:val="008B44B2"/>
    <w:rsid w:val="008E0A35"/>
    <w:rsid w:val="008F064B"/>
    <w:rsid w:val="008F0654"/>
    <w:rsid w:val="00914BB5"/>
    <w:rsid w:val="00917D7F"/>
    <w:rsid w:val="0092798E"/>
    <w:rsid w:val="00934097"/>
    <w:rsid w:val="00936D3D"/>
    <w:rsid w:val="00986E9E"/>
    <w:rsid w:val="009905E1"/>
    <w:rsid w:val="009A7598"/>
    <w:rsid w:val="009C0632"/>
    <w:rsid w:val="009C15E1"/>
    <w:rsid w:val="009E7AA9"/>
    <w:rsid w:val="00A14395"/>
    <w:rsid w:val="00A2448C"/>
    <w:rsid w:val="00A86AD6"/>
    <w:rsid w:val="00AB63F6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06E8"/>
    <w:rsid w:val="00BD16A6"/>
    <w:rsid w:val="00C03085"/>
    <w:rsid w:val="00C04165"/>
    <w:rsid w:val="00C379F6"/>
    <w:rsid w:val="00C63979"/>
    <w:rsid w:val="00C64875"/>
    <w:rsid w:val="00C93E4B"/>
    <w:rsid w:val="00CA09DB"/>
    <w:rsid w:val="00CB3642"/>
    <w:rsid w:val="00CC78D3"/>
    <w:rsid w:val="00D356E8"/>
    <w:rsid w:val="00D63059"/>
    <w:rsid w:val="00D65FE4"/>
    <w:rsid w:val="00D903F9"/>
    <w:rsid w:val="00DA5FD8"/>
    <w:rsid w:val="00E15829"/>
    <w:rsid w:val="00E50B12"/>
    <w:rsid w:val="00E61D1E"/>
    <w:rsid w:val="00E738C4"/>
    <w:rsid w:val="00E772CF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86E9E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86E9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